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D1" w:rsidRPr="00FA66D1" w:rsidRDefault="00D91F47" w:rsidP="00FA66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похвалить ребенка</w:t>
      </w:r>
      <w:bookmarkStart w:id="0" w:name="_GoBack"/>
      <w:bookmarkEnd w:id="0"/>
    </w:p>
    <w:p w:rsidR="00FA66D1" w:rsidRPr="00FA66D1" w:rsidRDefault="00FA66D1" w:rsidP="00FA66D1">
      <w:pPr>
        <w:jc w:val="both"/>
        <w:rPr>
          <w:rFonts w:ascii="Times New Roman" w:hAnsi="Times New Roman" w:cs="Times New Roman"/>
          <w:sz w:val="24"/>
          <w:szCs w:val="24"/>
        </w:rPr>
      </w:pPr>
      <w:r w:rsidRPr="00FA66D1">
        <w:rPr>
          <w:rFonts w:ascii="Times New Roman" w:hAnsi="Times New Roman" w:cs="Times New Roman"/>
          <w:sz w:val="24"/>
          <w:szCs w:val="24"/>
        </w:rPr>
        <w:t>1. Будьте умеренны, хваля ребенка. Похвала ребенку - один из наиболее действенных педагогических инструментов для достижения хорошей дисциплины, который могут использовать родители в его первые годы жизни. Если ребенка хвалят слишком мало, у него может сложиться заниженная самооценка, и ему будет труднее научиться различать хорошее и плохое. С другой стороны, если ребенка хвалят слишком много, у н</w:t>
      </w:r>
      <w:r>
        <w:rPr>
          <w:rFonts w:ascii="Times New Roman" w:hAnsi="Times New Roman" w:cs="Times New Roman"/>
          <w:sz w:val="24"/>
          <w:szCs w:val="24"/>
        </w:rPr>
        <w:t>его вырабатывается своего рода «зависимость»</w:t>
      </w:r>
      <w:r w:rsidRPr="00FA66D1">
        <w:rPr>
          <w:rFonts w:ascii="Times New Roman" w:hAnsi="Times New Roman" w:cs="Times New Roman"/>
          <w:sz w:val="24"/>
          <w:szCs w:val="24"/>
        </w:rPr>
        <w:t xml:space="preserve"> от этого, постоянное ожидание похвалы, и ему необходимо всегда ощущать внимание других, чтобы чувствовать себя адекватно. А все это способствует задержке развития у ребенка собственного внутреннего умения оценивать себя. Разумная похвала идет рука об руку с разумными ожиданиями, которые большинство детей оправдывают.</w:t>
      </w:r>
    </w:p>
    <w:p w:rsidR="00FA66D1" w:rsidRPr="00FA66D1" w:rsidRDefault="00FA66D1" w:rsidP="00FA66D1">
      <w:pPr>
        <w:jc w:val="both"/>
        <w:rPr>
          <w:rFonts w:ascii="Times New Roman" w:hAnsi="Times New Roman" w:cs="Times New Roman"/>
          <w:sz w:val="24"/>
          <w:szCs w:val="24"/>
        </w:rPr>
      </w:pPr>
      <w:r w:rsidRPr="00FA66D1">
        <w:rPr>
          <w:rFonts w:ascii="Times New Roman" w:hAnsi="Times New Roman" w:cs="Times New Roman"/>
          <w:sz w:val="24"/>
          <w:szCs w:val="24"/>
        </w:rPr>
        <w:t>2. Хвал</w:t>
      </w:r>
      <w:r>
        <w:rPr>
          <w:rFonts w:ascii="Times New Roman" w:hAnsi="Times New Roman" w:cs="Times New Roman"/>
          <w:sz w:val="24"/>
          <w:szCs w:val="24"/>
        </w:rPr>
        <w:t>ите за что-то конкретное, а не «вообще». «</w:t>
      </w:r>
      <w:r w:rsidRPr="00FA66D1">
        <w:rPr>
          <w:rFonts w:ascii="Times New Roman" w:hAnsi="Times New Roman" w:cs="Times New Roman"/>
          <w:sz w:val="24"/>
          <w:szCs w:val="24"/>
        </w:rPr>
        <w:t>Мне нравится, как аккур</w:t>
      </w:r>
      <w:r>
        <w:rPr>
          <w:rFonts w:ascii="Times New Roman" w:hAnsi="Times New Roman" w:cs="Times New Roman"/>
          <w:sz w:val="24"/>
          <w:szCs w:val="24"/>
        </w:rPr>
        <w:t>атно ты положила носочки в шкаф», а не «Хорошая девочка!».</w:t>
      </w:r>
    </w:p>
    <w:p w:rsidR="00FA66D1" w:rsidRPr="00FA66D1" w:rsidRDefault="00FA66D1" w:rsidP="00FA66D1">
      <w:pPr>
        <w:jc w:val="both"/>
        <w:rPr>
          <w:rFonts w:ascii="Times New Roman" w:hAnsi="Times New Roman" w:cs="Times New Roman"/>
          <w:sz w:val="24"/>
          <w:szCs w:val="24"/>
        </w:rPr>
      </w:pPr>
      <w:r w:rsidRPr="00FA66D1">
        <w:rPr>
          <w:rFonts w:ascii="Times New Roman" w:hAnsi="Times New Roman" w:cs="Times New Roman"/>
          <w:sz w:val="24"/>
          <w:szCs w:val="24"/>
        </w:rPr>
        <w:t>3. Хвалите усилия, а не то, как получилось. Дети, которых хвалят за конкретное усилие сделать что-то, скорее всего, повторят е</w:t>
      </w:r>
      <w:r>
        <w:rPr>
          <w:rFonts w:ascii="Times New Roman" w:hAnsi="Times New Roman" w:cs="Times New Roman"/>
          <w:sz w:val="24"/>
          <w:szCs w:val="24"/>
        </w:rPr>
        <w:t>го. «</w:t>
      </w:r>
      <w:r w:rsidRPr="00FA66D1">
        <w:rPr>
          <w:rFonts w:ascii="Times New Roman" w:hAnsi="Times New Roman" w:cs="Times New Roman"/>
          <w:sz w:val="24"/>
          <w:szCs w:val="24"/>
        </w:rPr>
        <w:t xml:space="preserve">Спасибо, что ты так постарался </w:t>
      </w:r>
      <w:r>
        <w:rPr>
          <w:rFonts w:ascii="Times New Roman" w:hAnsi="Times New Roman" w:cs="Times New Roman"/>
          <w:sz w:val="24"/>
          <w:szCs w:val="24"/>
        </w:rPr>
        <w:t>и вытер краску со стола»</w:t>
      </w:r>
      <w:r w:rsidRPr="00FA66D1">
        <w:rPr>
          <w:rFonts w:ascii="Times New Roman" w:hAnsi="Times New Roman" w:cs="Times New Roman"/>
          <w:sz w:val="24"/>
          <w:szCs w:val="24"/>
        </w:rPr>
        <w:t>. Факт, что краска не счищена полностью, не упоминается. Заметьте, что</w:t>
      </w:r>
      <w:r>
        <w:rPr>
          <w:rFonts w:ascii="Times New Roman" w:hAnsi="Times New Roman" w:cs="Times New Roman"/>
          <w:sz w:val="24"/>
          <w:szCs w:val="24"/>
        </w:rPr>
        <w:t>, если в вышеприведенную фразу Вы добавили бы «но...»</w:t>
      </w:r>
      <w:r w:rsidRPr="00FA66D1">
        <w:rPr>
          <w:rFonts w:ascii="Times New Roman" w:hAnsi="Times New Roman" w:cs="Times New Roman"/>
          <w:sz w:val="24"/>
          <w:szCs w:val="24"/>
        </w:rPr>
        <w:t>, весь ее поз</w:t>
      </w:r>
      <w:r>
        <w:rPr>
          <w:rFonts w:ascii="Times New Roman" w:hAnsi="Times New Roman" w:cs="Times New Roman"/>
          <w:sz w:val="24"/>
          <w:szCs w:val="24"/>
        </w:rPr>
        <w:t>итивный эффект был бы утрачен: «</w:t>
      </w:r>
      <w:r w:rsidRPr="00FA66D1">
        <w:rPr>
          <w:rFonts w:ascii="Times New Roman" w:hAnsi="Times New Roman" w:cs="Times New Roman"/>
          <w:sz w:val="24"/>
          <w:szCs w:val="24"/>
        </w:rPr>
        <w:t xml:space="preserve">Спасибо, что ты </w:t>
      </w:r>
      <w:r>
        <w:rPr>
          <w:rFonts w:ascii="Times New Roman" w:hAnsi="Times New Roman" w:cs="Times New Roman"/>
          <w:sz w:val="24"/>
          <w:szCs w:val="24"/>
        </w:rPr>
        <w:t xml:space="preserve">вытер </w:t>
      </w:r>
      <w:r w:rsidRPr="00FA66D1">
        <w:rPr>
          <w:rFonts w:ascii="Times New Roman" w:hAnsi="Times New Roman" w:cs="Times New Roman"/>
          <w:sz w:val="24"/>
          <w:szCs w:val="24"/>
        </w:rPr>
        <w:t>краску со сто</w:t>
      </w:r>
      <w:r>
        <w:rPr>
          <w:rFonts w:ascii="Times New Roman" w:hAnsi="Times New Roman" w:cs="Times New Roman"/>
          <w:sz w:val="24"/>
          <w:szCs w:val="24"/>
        </w:rPr>
        <w:t>ла, но в углах осталось немного». Однако В</w:t>
      </w:r>
      <w:r w:rsidRPr="00FA66D1">
        <w:rPr>
          <w:rFonts w:ascii="Times New Roman" w:hAnsi="Times New Roman" w:cs="Times New Roman"/>
          <w:sz w:val="24"/>
          <w:szCs w:val="24"/>
        </w:rPr>
        <w:t>ы можете после похвалы ребенка за его усилия сд</w:t>
      </w:r>
      <w:r>
        <w:rPr>
          <w:rFonts w:ascii="Times New Roman" w:hAnsi="Times New Roman" w:cs="Times New Roman"/>
          <w:sz w:val="24"/>
          <w:szCs w:val="24"/>
        </w:rPr>
        <w:t>елать паузу, а потом добавить: «</w:t>
      </w:r>
      <w:r w:rsidRPr="00FA66D1">
        <w:rPr>
          <w:rFonts w:ascii="Times New Roman" w:hAnsi="Times New Roman" w:cs="Times New Roman"/>
          <w:sz w:val="24"/>
          <w:szCs w:val="24"/>
        </w:rPr>
        <w:t>А в углах так трудно от</w:t>
      </w:r>
      <w:r>
        <w:rPr>
          <w:rFonts w:ascii="Times New Roman" w:hAnsi="Times New Roman" w:cs="Times New Roman"/>
          <w:sz w:val="24"/>
          <w:szCs w:val="24"/>
        </w:rPr>
        <w:t>тереть, давай попробуем вместе»</w:t>
      </w:r>
      <w:r w:rsidRPr="00FA66D1">
        <w:rPr>
          <w:rFonts w:ascii="Times New Roman" w:hAnsi="Times New Roman" w:cs="Times New Roman"/>
          <w:sz w:val="24"/>
          <w:szCs w:val="24"/>
        </w:rPr>
        <w:t>.</w:t>
      </w:r>
    </w:p>
    <w:p w:rsidR="00FA66D1" w:rsidRPr="00FA66D1" w:rsidRDefault="00FA66D1" w:rsidP="00FA66D1">
      <w:pPr>
        <w:jc w:val="both"/>
        <w:rPr>
          <w:rFonts w:ascii="Times New Roman" w:hAnsi="Times New Roman" w:cs="Times New Roman"/>
          <w:sz w:val="24"/>
          <w:szCs w:val="24"/>
        </w:rPr>
      </w:pPr>
      <w:r w:rsidRPr="00FA66D1">
        <w:rPr>
          <w:rFonts w:ascii="Times New Roman" w:hAnsi="Times New Roman" w:cs="Times New Roman"/>
          <w:sz w:val="24"/>
          <w:szCs w:val="24"/>
        </w:rPr>
        <w:t>4. Избегайте использовать в похвалах слова в превосходной степ</w:t>
      </w:r>
      <w:r>
        <w:rPr>
          <w:rFonts w:ascii="Times New Roman" w:hAnsi="Times New Roman" w:cs="Times New Roman"/>
          <w:sz w:val="24"/>
          <w:szCs w:val="24"/>
        </w:rPr>
        <w:t>ени, как, например: «</w:t>
      </w:r>
      <w:proofErr w:type="gramStart"/>
      <w:r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», «самый умный». </w:t>
      </w:r>
      <w:r w:rsidRPr="00FA66D1">
        <w:rPr>
          <w:rFonts w:ascii="Times New Roman" w:hAnsi="Times New Roman" w:cs="Times New Roman"/>
          <w:sz w:val="24"/>
          <w:szCs w:val="24"/>
        </w:rPr>
        <w:t>Хотя эти слова и позитивные, если их повторять часто, они начинают восприниматься реб</w:t>
      </w:r>
      <w:r>
        <w:rPr>
          <w:rFonts w:ascii="Times New Roman" w:hAnsi="Times New Roman" w:cs="Times New Roman"/>
          <w:sz w:val="24"/>
          <w:szCs w:val="24"/>
        </w:rPr>
        <w:t>енком как некоторое давление с в</w:t>
      </w:r>
      <w:r w:rsidRPr="00FA66D1">
        <w:rPr>
          <w:rFonts w:ascii="Times New Roman" w:hAnsi="Times New Roman" w:cs="Times New Roman"/>
          <w:sz w:val="24"/>
          <w:szCs w:val="24"/>
        </w:rPr>
        <w:t>ашей стороны, поскольку он пытается жить, соответствуя вашим чрезмерным о</w:t>
      </w:r>
      <w:r>
        <w:rPr>
          <w:rFonts w:ascii="Times New Roman" w:hAnsi="Times New Roman" w:cs="Times New Roman"/>
          <w:sz w:val="24"/>
          <w:szCs w:val="24"/>
        </w:rPr>
        <w:t>жиданиям его «совершенства»</w:t>
      </w:r>
      <w:r w:rsidRPr="00FA66D1">
        <w:rPr>
          <w:rFonts w:ascii="Times New Roman" w:hAnsi="Times New Roman" w:cs="Times New Roman"/>
          <w:sz w:val="24"/>
          <w:szCs w:val="24"/>
        </w:rPr>
        <w:t>. Некоторым родителям кажется, что такие слова способствуют выработке у ребенка высокой самооценки, на самом же деле, часто получается наоборот. Ребенок, которому постоянно говорят, что он самый хороший, часто считает, что от него постоянно ожидают, что он таким - самым хорошим - и будет... а это</w:t>
      </w:r>
      <w:r>
        <w:rPr>
          <w:rFonts w:ascii="Times New Roman" w:hAnsi="Times New Roman" w:cs="Times New Roman"/>
          <w:sz w:val="24"/>
          <w:szCs w:val="24"/>
        </w:rPr>
        <w:t>, согласитесь, непосильная ноша.</w:t>
      </w:r>
    </w:p>
    <w:p w:rsidR="003613A1" w:rsidRPr="00FA66D1" w:rsidRDefault="00FA66D1" w:rsidP="00FA66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Хвалите словами, которые В</w:t>
      </w:r>
      <w:r w:rsidR="00D91F47">
        <w:rPr>
          <w:rFonts w:ascii="Times New Roman" w:hAnsi="Times New Roman" w:cs="Times New Roman"/>
          <w:sz w:val="24"/>
          <w:szCs w:val="24"/>
        </w:rPr>
        <w:t>аш ребенок понимает: «помощник», «добрый», «правдивый». Например: «</w:t>
      </w:r>
      <w:r w:rsidRPr="00FA66D1">
        <w:rPr>
          <w:rFonts w:ascii="Times New Roman" w:hAnsi="Times New Roman" w:cs="Times New Roman"/>
          <w:sz w:val="24"/>
          <w:szCs w:val="24"/>
        </w:rPr>
        <w:t>Мне нравится, что ты честный и п</w:t>
      </w:r>
      <w:r w:rsidR="00D91F47">
        <w:rPr>
          <w:rFonts w:ascii="Times New Roman" w:hAnsi="Times New Roman" w:cs="Times New Roman"/>
          <w:sz w:val="24"/>
          <w:szCs w:val="24"/>
        </w:rPr>
        <w:t>ризнался, как был разбит сервиз»</w:t>
      </w:r>
      <w:r w:rsidRPr="00FA66D1">
        <w:rPr>
          <w:rFonts w:ascii="Times New Roman" w:hAnsi="Times New Roman" w:cs="Times New Roman"/>
          <w:sz w:val="24"/>
          <w:szCs w:val="24"/>
        </w:rPr>
        <w:t xml:space="preserve">. Таким </w:t>
      </w:r>
      <w:proofErr w:type="gramStart"/>
      <w:r w:rsidRPr="00FA66D1">
        <w:rPr>
          <w:rFonts w:ascii="Times New Roman" w:hAnsi="Times New Roman" w:cs="Times New Roman"/>
          <w:sz w:val="24"/>
          <w:szCs w:val="24"/>
        </w:rPr>
        <w:t>образ</w:t>
      </w:r>
      <w:r w:rsidR="00D91F47"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="00D91F47">
        <w:rPr>
          <w:rFonts w:ascii="Times New Roman" w:hAnsi="Times New Roman" w:cs="Times New Roman"/>
          <w:sz w:val="24"/>
          <w:szCs w:val="24"/>
        </w:rPr>
        <w:t xml:space="preserve"> родитель учит ребенка тому, «что такое хорошо» и «что такое плохо»</w:t>
      </w:r>
      <w:r w:rsidRPr="00FA66D1">
        <w:rPr>
          <w:rFonts w:ascii="Times New Roman" w:hAnsi="Times New Roman" w:cs="Times New Roman"/>
          <w:sz w:val="24"/>
          <w:szCs w:val="24"/>
        </w:rPr>
        <w:t>, не давя</w:t>
      </w:r>
      <w:r w:rsidR="00D91F47">
        <w:rPr>
          <w:rFonts w:ascii="Times New Roman" w:hAnsi="Times New Roman" w:cs="Times New Roman"/>
          <w:sz w:val="24"/>
          <w:szCs w:val="24"/>
        </w:rPr>
        <w:t xml:space="preserve"> </w:t>
      </w:r>
      <w:r w:rsidR="00D91F47" w:rsidRPr="00D91F47">
        <w:rPr>
          <w:rFonts w:ascii="Times New Roman" w:hAnsi="Times New Roman" w:cs="Times New Roman"/>
          <w:sz w:val="24"/>
          <w:szCs w:val="24"/>
        </w:rPr>
        <w:t>на него и не критикуя.</w:t>
      </w:r>
    </w:p>
    <w:sectPr w:rsidR="003613A1" w:rsidRPr="00FA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A7"/>
    <w:rsid w:val="000F00A7"/>
    <w:rsid w:val="003613A1"/>
    <w:rsid w:val="00D91F47"/>
    <w:rsid w:val="00FA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2021-05-11T05:24:00Z</dcterms:created>
  <dcterms:modified xsi:type="dcterms:W3CDTF">2021-05-11T05:37:00Z</dcterms:modified>
</cp:coreProperties>
</file>